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C" w:rsidRPr="00064C0C" w:rsidRDefault="00064C0C" w:rsidP="00064C0C">
      <w:pPr>
        <w:pStyle w:val="Estilo"/>
        <w:jc w:val="center"/>
        <w:rPr>
          <w:b/>
          <w:bCs/>
          <w:iCs/>
          <w:color w:val="000000"/>
          <w:sz w:val="20"/>
          <w:szCs w:val="20"/>
          <w:lang w:val="es-ES_tradnl"/>
        </w:rPr>
      </w:pPr>
      <w:r w:rsidRPr="00064C0C">
        <w:rPr>
          <w:b/>
          <w:bCs/>
          <w:iCs/>
          <w:color w:val="000000"/>
          <w:sz w:val="20"/>
          <w:szCs w:val="20"/>
          <w:lang w:val="es-ES_tradnl"/>
        </w:rPr>
        <w:t>DOCUMENTOS EN LA CARPETA PEDAGOGICA</w:t>
      </w:r>
    </w:p>
    <w:p w:rsidR="00064C0C" w:rsidRPr="00064C0C" w:rsidRDefault="00064C0C" w:rsidP="00064C0C">
      <w:pPr>
        <w:pStyle w:val="Estilo"/>
        <w:spacing w:before="196"/>
        <w:ind w:left="120"/>
        <w:rPr>
          <w:b/>
          <w:bCs/>
          <w:color w:val="000000"/>
          <w:sz w:val="20"/>
          <w:szCs w:val="20"/>
          <w:lang w:val="es-ES_tradnl"/>
        </w:rPr>
      </w:pPr>
      <w:r w:rsidRPr="00064C0C">
        <w:rPr>
          <w:b/>
          <w:bCs/>
          <w:color w:val="000000"/>
          <w:sz w:val="20"/>
          <w:szCs w:val="20"/>
          <w:lang w:val="es-ES_tradnl"/>
        </w:rPr>
        <w:t xml:space="preserve">ASPECTO TÉCNICO ADMINISTRATIVO </w:t>
      </w:r>
    </w:p>
    <w:p w:rsidR="00064C0C" w:rsidRPr="00064C0C" w:rsidRDefault="00064C0C" w:rsidP="00064C0C">
      <w:pPr>
        <w:pStyle w:val="Estilo"/>
        <w:numPr>
          <w:ilvl w:val="0"/>
          <w:numId w:val="1"/>
        </w:numPr>
        <w:ind w:left="460" w:hanging="273"/>
        <w:rPr>
          <w:color w:val="7B7B7B"/>
          <w:sz w:val="20"/>
          <w:szCs w:val="20"/>
          <w:lang w:val="es-ES_tradnl" w:bidi="he-IL"/>
        </w:rPr>
      </w:pPr>
      <w:r w:rsidRPr="00064C0C">
        <w:rPr>
          <w:color w:val="000000"/>
          <w:sz w:val="20"/>
          <w:szCs w:val="20"/>
          <w:lang w:val="es-ES_tradnl"/>
        </w:rPr>
        <w:t xml:space="preserve">Ley General de Educación </w:t>
      </w:r>
      <w:r w:rsidRPr="00064C0C">
        <w:rPr>
          <w:color w:val="000000"/>
          <w:sz w:val="20"/>
          <w:szCs w:val="20"/>
          <w:lang w:val="es-ES_tradnl" w:bidi="he-IL"/>
        </w:rPr>
        <w:t xml:space="preserve">Nº 28044 </w:t>
      </w:r>
    </w:p>
    <w:p w:rsidR="00064C0C" w:rsidRPr="00064C0C" w:rsidRDefault="00064C0C" w:rsidP="00064C0C">
      <w:pPr>
        <w:pStyle w:val="Estilo"/>
        <w:numPr>
          <w:ilvl w:val="0"/>
          <w:numId w:val="1"/>
        </w:numPr>
        <w:ind w:left="460" w:hanging="273"/>
        <w:rPr>
          <w:color w:val="9F9F9F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D.S. N° 013-2004-ED</w:t>
      </w:r>
      <w:r w:rsidRPr="00064C0C">
        <w:rPr>
          <w:color w:val="303030"/>
          <w:sz w:val="20"/>
          <w:szCs w:val="20"/>
          <w:lang w:val="es-ES_tradnl"/>
        </w:rPr>
        <w:t xml:space="preserve">, </w:t>
      </w:r>
      <w:r w:rsidRPr="00064C0C">
        <w:rPr>
          <w:color w:val="000000"/>
          <w:sz w:val="20"/>
          <w:szCs w:val="20"/>
          <w:lang w:val="es-ES_tradnl"/>
        </w:rPr>
        <w:t>Reglamento de Educac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ón Básica Regular.</w:t>
      </w:r>
      <w:r w:rsidRPr="00064C0C">
        <w:rPr>
          <w:color w:val="9F9F9F"/>
          <w:sz w:val="20"/>
          <w:szCs w:val="20"/>
          <w:lang w:val="es-ES_tradnl"/>
        </w:rPr>
        <w:t xml:space="preserve"> </w:t>
      </w:r>
    </w:p>
    <w:p w:rsidR="00064C0C" w:rsidRPr="00064C0C" w:rsidRDefault="00064C0C" w:rsidP="00064C0C">
      <w:pPr>
        <w:pStyle w:val="Estilo"/>
        <w:numPr>
          <w:ilvl w:val="0"/>
          <w:numId w:val="1"/>
        </w:numPr>
        <w:ind w:left="489" w:right="120" w:hanging="273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R.M. N° 0234-2005-ED</w:t>
      </w:r>
      <w:r w:rsidRPr="00064C0C">
        <w:rPr>
          <w:color w:val="303030"/>
          <w:sz w:val="20"/>
          <w:szCs w:val="20"/>
          <w:lang w:val="es-ES_tradnl"/>
        </w:rPr>
        <w:t xml:space="preserve">; </w:t>
      </w:r>
      <w:r w:rsidRPr="00064C0C">
        <w:rPr>
          <w:color w:val="000000"/>
          <w:sz w:val="20"/>
          <w:szCs w:val="20"/>
          <w:lang w:val="es-ES_tradnl"/>
        </w:rPr>
        <w:t>que aprueba la D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rect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va N° 004</w:t>
      </w:r>
      <w:r w:rsidRPr="00064C0C">
        <w:rPr>
          <w:color w:val="171717"/>
          <w:sz w:val="20"/>
          <w:szCs w:val="20"/>
          <w:lang w:val="es-ES_tradnl"/>
        </w:rPr>
        <w:t>-</w:t>
      </w:r>
      <w:r w:rsidRPr="00064C0C">
        <w:rPr>
          <w:color w:val="000000"/>
          <w:sz w:val="20"/>
          <w:szCs w:val="20"/>
          <w:lang w:val="es-ES_tradnl"/>
        </w:rPr>
        <w:t>VMGP-2005</w:t>
      </w:r>
      <w:r w:rsidRPr="00064C0C">
        <w:rPr>
          <w:color w:val="303030"/>
          <w:sz w:val="20"/>
          <w:szCs w:val="20"/>
          <w:lang w:val="es-ES_tradnl"/>
        </w:rPr>
        <w:t xml:space="preserve">, </w:t>
      </w:r>
      <w:r w:rsidRPr="00064C0C">
        <w:rPr>
          <w:color w:val="000000"/>
          <w:sz w:val="20"/>
          <w:szCs w:val="20"/>
          <w:lang w:val="es-ES_tradnl"/>
        </w:rPr>
        <w:t>Evaluación de  los aprendizajes de los est</w:t>
      </w:r>
      <w:r w:rsidRPr="00064C0C">
        <w:rPr>
          <w:color w:val="303030"/>
          <w:sz w:val="20"/>
          <w:szCs w:val="20"/>
          <w:lang w:val="es-ES_tradnl"/>
        </w:rPr>
        <w:t>u</w:t>
      </w:r>
      <w:r w:rsidRPr="00064C0C">
        <w:rPr>
          <w:color w:val="000000"/>
          <w:sz w:val="20"/>
          <w:szCs w:val="20"/>
          <w:lang w:val="es-ES_tradnl"/>
        </w:rPr>
        <w:t xml:space="preserve">diantes en Educación Básica Regular </w:t>
      </w:r>
    </w:p>
    <w:p w:rsidR="00064C0C" w:rsidRPr="00064C0C" w:rsidRDefault="00064C0C" w:rsidP="00064C0C">
      <w:pPr>
        <w:pStyle w:val="Estilo"/>
        <w:numPr>
          <w:ilvl w:val="0"/>
          <w:numId w:val="1"/>
        </w:numPr>
        <w:spacing w:before="4"/>
        <w:ind w:left="480" w:right="307" w:hanging="264"/>
        <w:rPr>
          <w:color w:val="30303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R</w:t>
      </w:r>
      <w:r w:rsidRPr="00064C0C">
        <w:rPr>
          <w:color w:val="4C4C4C"/>
          <w:sz w:val="20"/>
          <w:szCs w:val="20"/>
          <w:lang w:val="es-ES_tradnl"/>
        </w:rPr>
        <w:t>.</w:t>
      </w:r>
      <w:r w:rsidRPr="00064C0C">
        <w:rPr>
          <w:color w:val="000000"/>
          <w:sz w:val="20"/>
          <w:szCs w:val="20"/>
          <w:lang w:val="es-ES_tradnl"/>
        </w:rPr>
        <w:t>M</w:t>
      </w:r>
      <w:r w:rsidRPr="00064C0C">
        <w:rPr>
          <w:color w:val="303030"/>
          <w:sz w:val="20"/>
          <w:szCs w:val="20"/>
          <w:lang w:val="es-ES_tradnl"/>
        </w:rPr>
        <w:t xml:space="preserve">. </w:t>
      </w:r>
      <w:r w:rsidRPr="00064C0C">
        <w:rPr>
          <w:color w:val="000000"/>
          <w:sz w:val="20"/>
          <w:szCs w:val="20"/>
          <w:lang w:val="es-ES_tradnl"/>
        </w:rPr>
        <w:t>N° 0622-2011-ED; Directiva para el Desarrollo del Año Escolar 2012, en las II.EE. de Educación Básica y Técnico Productiva</w:t>
      </w:r>
      <w:r w:rsidRPr="00064C0C">
        <w:rPr>
          <w:color w:val="303030"/>
          <w:sz w:val="20"/>
          <w:szCs w:val="20"/>
          <w:lang w:val="es-ES_tradnl"/>
        </w:rPr>
        <w:t xml:space="preserve"> </w:t>
      </w:r>
    </w:p>
    <w:p w:rsidR="00064C0C" w:rsidRPr="00064C0C" w:rsidRDefault="00064C0C" w:rsidP="00064C0C">
      <w:pPr>
        <w:pStyle w:val="Estilo"/>
        <w:numPr>
          <w:ilvl w:val="0"/>
          <w:numId w:val="1"/>
        </w:numPr>
        <w:ind w:left="484" w:hanging="278"/>
        <w:rPr>
          <w:color w:val="30303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D.S. Nº 050-82-ED Reglamento del Sistema de Supervisión Educativa</w:t>
      </w:r>
    </w:p>
    <w:p w:rsidR="00064C0C" w:rsidRPr="00064C0C" w:rsidRDefault="00064C0C" w:rsidP="00064C0C">
      <w:pPr>
        <w:pStyle w:val="Estilo"/>
        <w:numPr>
          <w:ilvl w:val="0"/>
          <w:numId w:val="1"/>
        </w:numPr>
        <w:ind w:left="484" w:hanging="278"/>
        <w:rPr>
          <w:color w:val="30303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 w:bidi="he-IL"/>
        </w:rPr>
        <w:t>RV</w:t>
      </w:r>
      <w:r w:rsidRPr="00064C0C">
        <w:rPr>
          <w:color w:val="171717"/>
          <w:sz w:val="20"/>
          <w:szCs w:val="20"/>
          <w:lang w:val="es-ES_tradnl" w:bidi="he-IL"/>
        </w:rPr>
        <w:t>.</w:t>
      </w:r>
      <w:r w:rsidRPr="00064C0C">
        <w:rPr>
          <w:color w:val="000000"/>
          <w:sz w:val="20"/>
          <w:szCs w:val="20"/>
          <w:lang w:val="es-ES_tradnl" w:bidi="he-IL"/>
        </w:rPr>
        <w:t>M</w:t>
      </w:r>
      <w:r w:rsidRPr="00064C0C">
        <w:rPr>
          <w:color w:val="171717"/>
          <w:sz w:val="20"/>
          <w:szCs w:val="20"/>
          <w:lang w:val="es-ES_tradnl" w:bidi="he-IL"/>
        </w:rPr>
        <w:t xml:space="preserve">. </w:t>
      </w:r>
      <w:r w:rsidRPr="00064C0C">
        <w:rPr>
          <w:color w:val="000000"/>
          <w:sz w:val="20"/>
          <w:szCs w:val="20"/>
          <w:lang w:val="es-ES_tradnl" w:bidi="he-IL"/>
        </w:rPr>
        <w:t>N° 038-2009-ED</w:t>
      </w:r>
      <w:r w:rsidRPr="00064C0C">
        <w:rPr>
          <w:color w:val="171717"/>
          <w:sz w:val="20"/>
          <w:szCs w:val="20"/>
          <w:lang w:val="es-ES_tradnl" w:bidi="he-IL"/>
        </w:rPr>
        <w:t xml:space="preserve">; </w:t>
      </w:r>
      <w:r w:rsidRPr="00064C0C">
        <w:rPr>
          <w:color w:val="000000"/>
          <w:sz w:val="20"/>
          <w:szCs w:val="20"/>
          <w:lang w:val="es-ES_tradnl" w:bidi="he-IL"/>
        </w:rPr>
        <w:t xml:space="preserve">Lineamientos y Estrategias generales </w:t>
      </w:r>
      <w:r w:rsidRPr="00064C0C">
        <w:rPr>
          <w:color w:val="000000"/>
          <w:sz w:val="20"/>
          <w:szCs w:val="20"/>
          <w:lang w:val="es-ES_tradnl"/>
        </w:rPr>
        <w:t>para la Supervis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ón pedagóg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ca</w:t>
      </w:r>
    </w:p>
    <w:p w:rsidR="00064C0C" w:rsidRPr="00064C0C" w:rsidRDefault="00064C0C" w:rsidP="00064C0C">
      <w:pPr>
        <w:pStyle w:val="Estilo"/>
        <w:numPr>
          <w:ilvl w:val="0"/>
          <w:numId w:val="2"/>
        </w:numPr>
        <w:ind w:left="460" w:hanging="273"/>
        <w:rPr>
          <w:color w:val="7B7B7B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Proyecto Educativo Inst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tuc</w:t>
      </w:r>
      <w:r w:rsidRPr="00064C0C">
        <w:rPr>
          <w:color w:val="303030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ona</w:t>
      </w:r>
      <w:r w:rsidRPr="00064C0C">
        <w:rPr>
          <w:color w:val="171717"/>
          <w:sz w:val="20"/>
          <w:szCs w:val="20"/>
          <w:lang w:val="es-ES_tradnl"/>
        </w:rPr>
        <w:t xml:space="preserve">l </w:t>
      </w:r>
      <w:r w:rsidRPr="00064C0C">
        <w:rPr>
          <w:color w:val="000000"/>
          <w:sz w:val="20"/>
          <w:szCs w:val="20"/>
          <w:lang w:val="es-ES_tradnl"/>
        </w:rPr>
        <w:t>– PEI 2012-</w:t>
      </w:r>
      <w:proofErr w:type="gramStart"/>
      <w:r w:rsidRPr="00064C0C">
        <w:rPr>
          <w:color w:val="000000"/>
          <w:sz w:val="20"/>
          <w:szCs w:val="20"/>
          <w:lang w:val="es-ES_tradnl"/>
        </w:rPr>
        <w:t>2016 .</w:t>
      </w:r>
      <w:proofErr w:type="gramEnd"/>
    </w:p>
    <w:p w:rsidR="00064C0C" w:rsidRPr="00064C0C" w:rsidRDefault="00064C0C" w:rsidP="00064C0C">
      <w:pPr>
        <w:pStyle w:val="Estilo"/>
        <w:numPr>
          <w:ilvl w:val="0"/>
          <w:numId w:val="3"/>
        </w:numPr>
        <w:ind w:left="206" w:right="4056"/>
        <w:rPr>
          <w:color w:val="C6C6C6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 xml:space="preserve">  Proyecto Curricular Inst</w:t>
      </w:r>
      <w:r w:rsidRPr="00064C0C">
        <w:rPr>
          <w:color w:val="303030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tuc</w:t>
      </w:r>
      <w:r w:rsidRPr="00064C0C">
        <w:rPr>
          <w:color w:val="4C4C4C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 xml:space="preserve">onal - PCI </w:t>
      </w:r>
    </w:p>
    <w:p w:rsidR="00064C0C" w:rsidRPr="00064C0C" w:rsidRDefault="00064C0C" w:rsidP="00064C0C">
      <w:pPr>
        <w:pStyle w:val="Estilo"/>
        <w:numPr>
          <w:ilvl w:val="0"/>
          <w:numId w:val="3"/>
        </w:numPr>
        <w:ind w:left="206" w:right="4056"/>
        <w:rPr>
          <w:color w:val="C6C6C6"/>
          <w:sz w:val="20"/>
          <w:szCs w:val="20"/>
          <w:lang w:val="es-ES_tradnl"/>
        </w:rPr>
      </w:pPr>
      <w:r w:rsidRPr="00064C0C">
        <w:rPr>
          <w:color w:val="4C4C4C"/>
          <w:sz w:val="20"/>
          <w:szCs w:val="20"/>
          <w:lang w:val="es-ES_tradnl"/>
        </w:rPr>
        <w:t xml:space="preserve"> </w:t>
      </w:r>
      <w:r w:rsidRPr="00064C0C">
        <w:rPr>
          <w:color w:val="000000"/>
          <w:sz w:val="20"/>
          <w:szCs w:val="20"/>
          <w:lang w:val="es-ES_tradnl"/>
        </w:rPr>
        <w:t>Plan Anual de Traba</w:t>
      </w:r>
      <w:r w:rsidRPr="00064C0C">
        <w:rPr>
          <w:color w:val="171717"/>
          <w:sz w:val="20"/>
          <w:szCs w:val="20"/>
          <w:lang w:val="es-ES_tradnl"/>
        </w:rPr>
        <w:t>j</w:t>
      </w:r>
      <w:r w:rsidRPr="00064C0C">
        <w:rPr>
          <w:color w:val="000000"/>
          <w:sz w:val="20"/>
          <w:szCs w:val="20"/>
          <w:lang w:val="es-ES_tradnl"/>
        </w:rPr>
        <w:t>o - PAT</w:t>
      </w:r>
    </w:p>
    <w:p w:rsidR="00064C0C" w:rsidRPr="00064C0C" w:rsidRDefault="00064C0C" w:rsidP="00064C0C">
      <w:pPr>
        <w:pStyle w:val="Estilo"/>
        <w:ind w:left="216"/>
        <w:rPr>
          <w:color w:val="7B7B7B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11</w:t>
      </w:r>
      <w:r w:rsidRPr="00064C0C">
        <w:rPr>
          <w:color w:val="4C4C4C"/>
          <w:sz w:val="20"/>
          <w:szCs w:val="20"/>
          <w:lang w:val="es-ES_tradnl"/>
        </w:rPr>
        <w:t xml:space="preserve">. </w:t>
      </w:r>
      <w:r w:rsidRPr="00064C0C">
        <w:rPr>
          <w:color w:val="000000"/>
          <w:sz w:val="20"/>
          <w:szCs w:val="20"/>
          <w:lang w:val="es-ES_tradnl"/>
        </w:rPr>
        <w:t xml:space="preserve">Reglamento Interno - RIN </w:t>
      </w:r>
    </w:p>
    <w:p w:rsidR="00064C0C" w:rsidRPr="00064C0C" w:rsidRDefault="00064C0C" w:rsidP="00064C0C">
      <w:pPr>
        <w:pStyle w:val="Estilo"/>
        <w:ind w:left="216"/>
        <w:rPr>
          <w:color w:val="9F9F9F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12</w:t>
      </w:r>
      <w:r w:rsidRPr="00064C0C">
        <w:rPr>
          <w:color w:val="4C4C4C"/>
          <w:sz w:val="20"/>
          <w:szCs w:val="20"/>
          <w:lang w:val="es-ES_tradnl"/>
        </w:rPr>
        <w:t xml:space="preserve">. </w:t>
      </w:r>
      <w:r w:rsidRPr="00064C0C">
        <w:rPr>
          <w:color w:val="000000"/>
          <w:sz w:val="20"/>
          <w:szCs w:val="20"/>
          <w:lang w:val="es-ES_tradnl"/>
        </w:rPr>
        <w:t>Manual de Organización y Funciones</w:t>
      </w:r>
      <w:r w:rsidRPr="00064C0C">
        <w:rPr>
          <w:color w:val="303030"/>
          <w:sz w:val="20"/>
          <w:szCs w:val="20"/>
          <w:lang w:val="es-ES_tradnl"/>
        </w:rPr>
        <w:t xml:space="preserve">. </w:t>
      </w:r>
      <w:r w:rsidRPr="00064C0C">
        <w:rPr>
          <w:color w:val="000000"/>
          <w:sz w:val="20"/>
          <w:szCs w:val="20"/>
          <w:lang w:val="es-ES_tradnl"/>
        </w:rPr>
        <w:t>- MOF</w:t>
      </w:r>
    </w:p>
    <w:p w:rsidR="00064C0C" w:rsidRPr="00064C0C" w:rsidRDefault="00064C0C" w:rsidP="00064C0C">
      <w:pPr>
        <w:pStyle w:val="Estilo"/>
        <w:ind w:left="216"/>
        <w:rPr>
          <w:color w:val="9F9F9F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13</w:t>
      </w:r>
      <w:r w:rsidRPr="00064C0C">
        <w:rPr>
          <w:color w:val="4C4C4C"/>
          <w:sz w:val="20"/>
          <w:szCs w:val="20"/>
          <w:lang w:val="es-ES_tradnl"/>
        </w:rPr>
        <w:t xml:space="preserve">. </w:t>
      </w:r>
      <w:r w:rsidRPr="00064C0C">
        <w:rPr>
          <w:color w:val="000000"/>
          <w:sz w:val="20"/>
          <w:szCs w:val="20"/>
          <w:lang w:val="es-ES_tradnl"/>
        </w:rPr>
        <w:t>Plan de Moni</w:t>
      </w:r>
      <w:r w:rsidRPr="00064C0C">
        <w:rPr>
          <w:color w:val="171717"/>
          <w:sz w:val="20"/>
          <w:szCs w:val="20"/>
          <w:lang w:val="es-ES_tradnl"/>
        </w:rPr>
        <w:t>t</w:t>
      </w:r>
      <w:r w:rsidRPr="00064C0C">
        <w:rPr>
          <w:color w:val="000000"/>
          <w:sz w:val="20"/>
          <w:szCs w:val="20"/>
          <w:lang w:val="es-ES_tradnl"/>
        </w:rPr>
        <w:t>oreo, Supervisión</w:t>
      </w:r>
      <w:r w:rsidRPr="00064C0C">
        <w:rPr>
          <w:color w:val="171717"/>
          <w:sz w:val="20"/>
          <w:szCs w:val="20"/>
          <w:lang w:val="es-ES_tradnl"/>
        </w:rPr>
        <w:t xml:space="preserve">, </w:t>
      </w:r>
      <w:r w:rsidRPr="00064C0C">
        <w:rPr>
          <w:color w:val="000000"/>
          <w:sz w:val="20"/>
          <w:szCs w:val="20"/>
          <w:lang w:val="es-ES_tradnl"/>
        </w:rPr>
        <w:t>y Evaluación de los Aprendizajes</w:t>
      </w:r>
      <w:r w:rsidRPr="00064C0C">
        <w:rPr>
          <w:color w:val="9F9F9F"/>
          <w:sz w:val="20"/>
          <w:szCs w:val="20"/>
          <w:lang w:val="es-ES_tradnl"/>
        </w:rPr>
        <w:t xml:space="preserve"> </w:t>
      </w:r>
    </w:p>
    <w:p w:rsidR="00064C0C" w:rsidRPr="00064C0C" w:rsidRDefault="00064C0C" w:rsidP="00064C0C">
      <w:pPr>
        <w:pStyle w:val="Estilo"/>
        <w:ind w:left="120"/>
        <w:rPr>
          <w:b/>
          <w:bCs/>
          <w:color w:val="000000"/>
          <w:sz w:val="20"/>
          <w:szCs w:val="20"/>
          <w:lang w:val="es-ES_tradnl"/>
        </w:rPr>
      </w:pPr>
      <w:r w:rsidRPr="00064C0C">
        <w:rPr>
          <w:b/>
          <w:bCs/>
          <w:color w:val="000000"/>
          <w:sz w:val="20"/>
          <w:szCs w:val="20"/>
          <w:lang w:val="es-ES_tradnl"/>
        </w:rPr>
        <w:t xml:space="preserve">TUTORIA </w:t>
      </w:r>
    </w:p>
    <w:p w:rsidR="00064C0C" w:rsidRPr="00064C0C" w:rsidRDefault="00064C0C" w:rsidP="00064C0C">
      <w:pPr>
        <w:pStyle w:val="Estilo"/>
        <w:numPr>
          <w:ilvl w:val="0"/>
          <w:numId w:val="4"/>
        </w:numPr>
        <w:ind w:left="460" w:hanging="273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 xml:space="preserve">Plan de Tutoría </w:t>
      </w:r>
    </w:p>
    <w:p w:rsidR="00064C0C" w:rsidRPr="00064C0C" w:rsidRDefault="00064C0C" w:rsidP="00064C0C">
      <w:pPr>
        <w:pStyle w:val="Estilo"/>
        <w:numPr>
          <w:ilvl w:val="0"/>
          <w:numId w:val="4"/>
        </w:numPr>
        <w:ind w:left="465" w:hanging="288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Reg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stro Aux</w:t>
      </w:r>
      <w:r w:rsidRPr="00064C0C">
        <w:rPr>
          <w:color w:val="171717"/>
          <w:sz w:val="20"/>
          <w:szCs w:val="20"/>
          <w:lang w:val="es-ES_tradnl"/>
        </w:rPr>
        <w:t>il</w:t>
      </w:r>
      <w:r w:rsidRPr="00064C0C">
        <w:rPr>
          <w:color w:val="303030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ar de Tu</w:t>
      </w:r>
      <w:r w:rsidRPr="00064C0C">
        <w:rPr>
          <w:color w:val="303030"/>
          <w:sz w:val="20"/>
          <w:szCs w:val="20"/>
          <w:lang w:val="es-ES_tradnl"/>
        </w:rPr>
        <w:t>t</w:t>
      </w:r>
      <w:r w:rsidRPr="00064C0C">
        <w:rPr>
          <w:color w:val="000000"/>
          <w:sz w:val="20"/>
          <w:szCs w:val="20"/>
          <w:lang w:val="es-ES_tradnl"/>
        </w:rPr>
        <w:t>or</w:t>
      </w:r>
      <w:r w:rsidRPr="00064C0C">
        <w:rPr>
          <w:color w:val="171717"/>
          <w:sz w:val="20"/>
          <w:szCs w:val="20"/>
          <w:lang w:val="es-ES_tradnl"/>
        </w:rPr>
        <w:t>í</w:t>
      </w:r>
      <w:r w:rsidRPr="00064C0C">
        <w:rPr>
          <w:color w:val="000000"/>
          <w:sz w:val="20"/>
          <w:szCs w:val="20"/>
          <w:lang w:val="es-ES_tradnl"/>
        </w:rPr>
        <w:t xml:space="preserve">a </w:t>
      </w:r>
    </w:p>
    <w:p w:rsidR="00064C0C" w:rsidRPr="00064C0C" w:rsidRDefault="00064C0C" w:rsidP="00064C0C">
      <w:pPr>
        <w:pStyle w:val="Estilo"/>
        <w:numPr>
          <w:ilvl w:val="0"/>
          <w:numId w:val="4"/>
        </w:numPr>
        <w:ind w:left="465" w:hanging="288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Sesió</w:t>
      </w:r>
      <w:r w:rsidRPr="00064C0C">
        <w:rPr>
          <w:color w:val="171717"/>
          <w:sz w:val="20"/>
          <w:szCs w:val="20"/>
          <w:lang w:val="es-ES_tradnl"/>
        </w:rPr>
        <w:t xml:space="preserve">n </w:t>
      </w:r>
      <w:r w:rsidRPr="00064C0C">
        <w:rPr>
          <w:color w:val="000000"/>
          <w:sz w:val="20"/>
          <w:szCs w:val="20"/>
          <w:lang w:val="es-ES_tradnl"/>
        </w:rPr>
        <w:t>de acompañam</w:t>
      </w:r>
      <w:r w:rsidRPr="00064C0C">
        <w:rPr>
          <w:color w:val="303030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ent</w:t>
      </w:r>
      <w:r w:rsidRPr="00064C0C">
        <w:rPr>
          <w:color w:val="171717"/>
          <w:sz w:val="20"/>
          <w:szCs w:val="20"/>
          <w:lang w:val="es-ES_tradnl"/>
        </w:rPr>
        <w:t>o</w:t>
      </w:r>
      <w:r w:rsidRPr="00064C0C">
        <w:rPr>
          <w:color w:val="000000"/>
          <w:sz w:val="20"/>
          <w:szCs w:val="20"/>
          <w:lang w:val="es-ES_tradnl"/>
        </w:rPr>
        <w:t xml:space="preserve">. </w:t>
      </w:r>
    </w:p>
    <w:p w:rsidR="00064C0C" w:rsidRPr="00064C0C" w:rsidRDefault="00064C0C" w:rsidP="00064C0C">
      <w:pPr>
        <w:pStyle w:val="Estilo"/>
        <w:numPr>
          <w:ilvl w:val="0"/>
          <w:numId w:val="4"/>
        </w:numPr>
        <w:ind w:left="465" w:hanging="288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Resolución de reconoci</w:t>
      </w:r>
      <w:r w:rsidRPr="00064C0C">
        <w:rPr>
          <w:color w:val="171717"/>
          <w:sz w:val="20"/>
          <w:szCs w:val="20"/>
          <w:lang w:val="es-ES_tradnl"/>
        </w:rPr>
        <w:t>m</w:t>
      </w:r>
      <w:r w:rsidRPr="00064C0C">
        <w:rPr>
          <w:color w:val="303030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e</w:t>
      </w:r>
      <w:r w:rsidRPr="00064C0C">
        <w:rPr>
          <w:color w:val="171717"/>
          <w:sz w:val="20"/>
          <w:szCs w:val="20"/>
          <w:lang w:val="es-ES_tradnl"/>
        </w:rPr>
        <w:t>n</w:t>
      </w:r>
      <w:r w:rsidRPr="00064C0C">
        <w:rPr>
          <w:color w:val="000000"/>
          <w:sz w:val="20"/>
          <w:szCs w:val="20"/>
          <w:lang w:val="es-ES_tradnl"/>
        </w:rPr>
        <w:t xml:space="preserve">to </w:t>
      </w:r>
    </w:p>
    <w:p w:rsidR="00064C0C" w:rsidRPr="00064C0C" w:rsidRDefault="00064C0C" w:rsidP="00064C0C">
      <w:pPr>
        <w:pStyle w:val="Estilo"/>
        <w:ind w:left="110"/>
        <w:rPr>
          <w:b/>
          <w:bCs/>
          <w:color w:val="000000"/>
          <w:sz w:val="20"/>
          <w:szCs w:val="20"/>
          <w:lang w:val="es-ES_tradnl"/>
        </w:rPr>
      </w:pPr>
    </w:p>
    <w:p w:rsidR="00064C0C" w:rsidRPr="00064C0C" w:rsidRDefault="00064C0C" w:rsidP="00064C0C">
      <w:pPr>
        <w:pStyle w:val="Estilo"/>
        <w:ind w:left="110"/>
        <w:rPr>
          <w:b/>
          <w:color w:val="4C4C4C"/>
          <w:sz w:val="20"/>
          <w:szCs w:val="20"/>
          <w:lang w:val="es-ES_tradnl"/>
        </w:rPr>
      </w:pPr>
      <w:r w:rsidRPr="00064C0C">
        <w:rPr>
          <w:b/>
          <w:bCs/>
          <w:color w:val="000000"/>
          <w:sz w:val="20"/>
          <w:szCs w:val="20"/>
          <w:lang w:val="es-ES_tradnl"/>
        </w:rPr>
        <w:t xml:space="preserve">ASPECTO </w:t>
      </w:r>
      <w:r w:rsidRPr="00064C0C">
        <w:rPr>
          <w:b/>
          <w:color w:val="000000"/>
          <w:sz w:val="20"/>
          <w:szCs w:val="20"/>
          <w:lang w:val="es-ES_tradnl"/>
        </w:rPr>
        <w:t>TÉCNICO PEDAGÓGICA</w:t>
      </w:r>
      <w:r w:rsidRPr="00064C0C">
        <w:rPr>
          <w:b/>
          <w:color w:val="4C4C4C"/>
          <w:sz w:val="20"/>
          <w:szCs w:val="20"/>
          <w:lang w:val="es-ES_tradnl"/>
        </w:rPr>
        <w:t xml:space="preserve">· </w:t>
      </w:r>
    </w:p>
    <w:p w:rsidR="00064C0C" w:rsidRPr="00064C0C" w:rsidRDefault="00064C0C" w:rsidP="00064C0C">
      <w:pPr>
        <w:pStyle w:val="Estilo"/>
        <w:numPr>
          <w:ilvl w:val="0"/>
          <w:numId w:val="5"/>
        </w:numPr>
        <w:ind w:left="465" w:hanging="288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Programac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ón Curr</w:t>
      </w:r>
      <w:r w:rsidRPr="00064C0C">
        <w:rPr>
          <w:color w:val="303030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cular</w:t>
      </w:r>
      <w:r w:rsidRPr="00064C0C">
        <w:rPr>
          <w:color w:val="4C4C4C"/>
          <w:sz w:val="20"/>
          <w:szCs w:val="20"/>
          <w:lang w:val="es-ES_tradnl"/>
        </w:rPr>
        <w:t xml:space="preserve">. </w:t>
      </w:r>
    </w:p>
    <w:p w:rsidR="00064C0C" w:rsidRPr="00064C0C" w:rsidRDefault="00064C0C" w:rsidP="00064C0C">
      <w:pPr>
        <w:pStyle w:val="Estilo"/>
        <w:numPr>
          <w:ilvl w:val="0"/>
          <w:numId w:val="5"/>
        </w:numPr>
        <w:ind w:left="465" w:hanging="288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Carte</w:t>
      </w:r>
      <w:r w:rsidRPr="00064C0C">
        <w:rPr>
          <w:color w:val="171717"/>
          <w:sz w:val="20"/>
          <w:szCs w:val="20"/>
          <w:lang w:val="es-ES_tradnl"/>
        </w:rPr>
        <w:t>l</w:t>
      </w:r>
      <w:r w:rsidRPr="00064C0C">
        <w:rPr>
          <w:color w:val="000000"/>
          <w:sz w:val="20"/>
          <w:szCs w:val="20"/>
          <w:lang w:val="es-ES_tradnl"/>
        </w:rPr>
        <w:t>es de capacidades y con</w:t>
      </w:r>
      <w:r w:rsidRPr="00064C0C">
        <w:rPr>
          <w:color w:val="171717"/>
          <w:sz w:val="20"/>
          <w:szCs w:val="20"/>
          <w:lang w:val="es-ES_tradnl"/>
        </w:rPr>
        <w:t>t</w:t>
      </w:r>
      <w:r w:rsidRPr="00064C0C">
        <w:rPr>
          <w:color w:val="000000"/>
          <w:sz w:val="20"/>
          <w:szCs w:val="20"/>
          <w:lang w:val="es-ES_tradnl"/>
        </w:rPr>
        <w:t>en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dos d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ve</w:t>
      </w:r>
      <w:r w:rsidRPr="00064C0C">
        <w:rPr>
          <w:color w:val="171717"/>
          <w:sz w:val="20"/>
          <w:szCs w:val="20"/>
          <w:lang w:val="es-ES_tradnl"/>
        </w:rPr>
        <w:t>r</w:t>
      </w:r>
      <w:r w:rsidRPr="00064C0C">
        <w:rPr>
          <w:color w:val="000000"/>
          <w:sz w:val="20"/>
          <w:szCs w:val="20"/>
          <w:lang w:val="es-ES_tradnl"/>
        </w:rPr>
        <w:t>s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f</w:t>
      </w:r>
      <w:r w:rsidRPr="00064C0C">
        <w:rPr>
          <w:color w:val="303030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 xml:space="preserve">cados </w:t>
      </w:r>
    </w:p>
    <w:p w:rsidR="00064C0C" w:rsidRPr="00064C0C" w:rsidRDefault="00064C0C" w:rsidP="00064C0C">
      <w:pPr>
        <w:pStyle w:val="Estilo"/>
        <w:numPr>
          <w:ilvl w:val="0"/>
          <w:numId w:val="6"/>
        </w:numPr>
        <w:ind w:left="465" w:hanging="288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Unidades y/o Proyectos d</w:t>
      </w:r>
      <w:r w:rsidRPr="00064C0C">
        <w:rPr>
          <w:color w:val="171717"/>
          <w:sz w:val="20"/>
          <w:szCs w:val="20"/>
          <w:lang w:val="es-ES_tradnl"/>
        </w:rPr>
        <w:t xml:space="preserve">e </w:t>
      </w:r>
      <w:r w:rsidRPr="00064C0C">
        <w:rPr>
          <w:color w:val="000000"/>
          <w:sz w:val="20"/>
          <w:szCs w:val="20"/>
          <w:lang w:val="es-ES_tradnl"/>
        </w:rPr>
        <w:t>Aprendi</w:t>
      </w:r>
      <w:r w:rsidRPr="00064C0C">
        <w:rPr>
          <w:color w:val="171717"/>
          <w:sz w:val="20"/>
          <w:szCs w:val="20"/>
          <w:lang w:val="es-ES_tradnl"/>
        </w:rPr>
        <w:t>z</w:t>
      </w:r>
      <w:r w:rsidRPr="00064C0C">
        <w:rPr>
          <w:color w:val="000000"/>
          <w:sz w:val="20"/>
          <w:szCs w:val="20"/>
          <w:lang w:val="es-ES_tradnl"/>
        </w:rPr>
        <w:t xml:space="preserve">aje </w:t>
      </w:r>
    </w:p>
    <w:p w:rsidR="00064C0C" w:rsidRPr="00064C0C" w:rsidRDefault="00064C0C" w:rsidP="00064C0C">
      <w:pPr>
        <w:pStyle w:val="Estilo"/>
        <w:numPr>
          <w:ilvl w:val="0"/>
          <w:numId w:val="6"/>
        </w:numPr>
        <w:ind w:left="460" w:hanging="273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Hoja de Aprendizaje para el educando.</w:t>
      </w:r>
    </w:p>
    <w:p w:rsidR="00064C0C" w:rsidRPr="00064C0C" w:rsidRDefault="00064C0C" w:rsidP="00064C0C">
      <w:pPr>
        <w:pStyle w:val="Estilo"/>
        <w:numPr>
          <w:ilvl w:val="0"/>
          <w:numId w:val="6"/>
        </w:numPr>
        <w:ind w:left="460" w:hanging="273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 xml:space="preserve">Sesión de aprendizaje </w:t>
      </w:r>
    </w:p>
    <w:p w:rsidR="00064C0C" w:rsidRPr="00064C0C" w:rsidRDefault="00064C0C" w:rsidP="00064C0C">
      <w:pPr>
        <w:pStyle w:val="Estilo"/>
        <w:numPr>
          <w:ilvl w:val="0"/>
          <w:numId w:val="6"/>
        </w:numPr>
        <w:ind w:left="465" w:hanging="288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Registros auxiliares de eva</w:t>
      </w:r>
      <w:r w:rsidRPr="00064C0C">
        <w:rPr>
          <w:color w:val="7B7B7B"/>
          <w:sz w:val="20"/>
          <w:szCs w:val="20"/>
          <w:lang w:val="es-ES_tradnl"/>
        </w:rPr>
        <w:t>l</w:t>
      </w:r>
      <w:r w:rsidRPr="00064C0C">
        <w:rPr>
          <w:color w:val="171717"/>
          <w:sz w:val="20"/>
          <w:szCs w:val="20"/>
          <w:lang w:val="es-ES_tradnl"/>
        </w:rPr>
        <w:t>u</w:t>
      </w:r>
      <w:r w:rsidRPr="00064C0C">
        <w:rPr>
          <w:color w:val="000000"/>
          <w:sz w:val="20"/>
          <w:szCs w:val="20"/>
          <w:lang w:val="es-ES_tradnl"/>
        </w:rPr>
        <w:t>ación (virtual y físico)</w:t>
      </w:r>
    </w:p>
    <w:p w:rsidR="00064C0C" w:rsidRPr="00064C0C" w:rsidRDefault="00064C0C" w:rsidP="00064C0C">
      <w:pPr>
        <w:pStyle w:val="Estilo"/>
        <w:numPr>
          <w:ilvl w:val="0"/>
          <w:numId w:val="6"/>
        </w:numPr>
        <w:ind w:left="460" w:hanging="273"/>
        <w:rPr>
          <w:color w:val="4C4C4C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Registros auxil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ares de as</w:t>
      </w:r>
      <w:r w:rsidRPr="00064C0C">
        <w:rPr>
          <w:color w:val="303030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s</w:t>
      </w:r>
      <w:r w:rsidRPr="00064C0C">
        <w:rPr>
          <w:color w:val="171717"/>
          <w:sz w:val="20"/>
          <w:szCs w:val="20"/>
          <w:lang w:val="es-ES_tradnl"/>
        </w:rPr>
        <w:t>t</w:t>
      </w:r>
      <w:r w:rsidRPr="00064C0C">
        <w:rPr>
          <w:color w:val="000000"/>
          <w:sz w:val="20"/>
          <w:szCs w:val="20"/>
          <w:lang w:val="es-ES_tradnl"/>
        </w:rPr>
        <w:t>encia</w:t>
      </w:r>
      <w:r>
        <w:rPr>
          <w:color w:val="000000"/>
          <w:sz w:val="20"/>
          <w:szCs w:val="20"/>
          <w:lang w:val="es-ES_tradnl"/>
        </w:rPr>
        <w:t xml:space="preserve"> </w:t>
      </w:r>
      <w:r w:rsidRPr="00064C0C">
        <w:rPr>
          <w:color w:val="000000"/>
          <w:sz w:val="20"/>
          <w:szCs w:val="20"/>
          <w:lang w:val="es-ES_tradnl"/>
        </w:rPr>
        <w:t>(virtual y físico)</w:t>
      </w:r>
    </w:p>
    <w:p w:rsidR="00064C0C" w:rsidRPr="00064C0C" w:rsidRDefault="00064C0C" w:rsidP="00064C0C">
      <w:pPr>
        <w:pStyle w:val="Estilo"/>
        <w:numPr>
          <w:ilvl w:val="0"/>
          <w:numId w:val="8"/>
        </w:numPr>
        <w:ind w:left="465" w:hanging="288"/>
        <w:rPr>
          <w:color w:val="4C4C4C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Informe Técnico Pedag</w:t>
      </w:r>
      <w:r w:rsidRPr="00064C0C">
        <w:rPr>
          <w:color w:val="303030"/>
          <w:sz w:val="20"/>
          <w:szCs w:val="20"/>
          <w:lang w:val="es-ES_tradnl"/>
        </w:rPr>
        <w:t>ó</w:t>
      </w:r>
      <w:r w:rsidRPr="00064C0C">
        <w:rPr>
          <w:color w:val="000000"/>
          <w:sz w:val="20"/>
          <w:szCs w:val="20"/>
          <w:lang w:val="es-ES_tradnl"/>
        </w:rPr>
        <w:t>g</w:t>
      </w:r>
      <w:r w:rsidRPr="00064C0C">
        <w:rPr>
          <w:color w:val="303030"/>
          <w:sz w:val="20"/>
          <w:szCs w:val="20"/>
          <w:lang w:val="es-ES_tradnl"/>
        </w:rPr>
        <w:t>i</w:t>
      </w:r>
      <w:r w:rsidRPr="00064C0C">
        <w:rPr>
          <w:color w:val="171717"/>
          <w:sz w:val="20"/>
          <w:szCs w:val="20"/>
          <w:lang w:val="es-ES_tradnl"/>
        </w:rPr>
        <w:t xml:space="preserve">co </w:t>
      </w:r>
      <w:r w:rsidRPr="00064C0C">
        <w:rPr>
          <w:color w:val="000000"/>
          <w:sz w:val="20"/>
          <w:szCs w:val="20"/>
          <w:lang w:val="es-ES_tradnl"/>
        </w:rPr>
        <w:t>po</w:t>
      </w:r>
      <w:r w:rsidRPr="00064C0C">
        <w:rPr>
          <w:color w:val="171717"/>
          <w:sz w:val="20"/>
          <w:szCs w:val="20"/>
          <w:lang w:val="es-ES_tradnl"/>
        </w:rPr>
        <w:t xml:space="preserve">r </w:t>
      </w:r>
      <w:r w:rsidRPr="00064C0C">
        <w:rPr>
          <w:color w:val="000000"/>
          <w:sz w:val="20"/>
          <w:szCs w:val="20"/>
          <w:lang w:val="es-ES_tradnl"/>
        </w:rPr>
        <w:t>B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mestre</w:t>
      </w:r>
      <w:r w:rsidRPr="00064C0C">
        <w:rPr>
          <w:color w:val="4C4C4C"/>
          <w:sz w:val="20"/>
          <w:szCs w:val="20"/>
          <w:lang w:val="es-ES_tradnl"/>
        </w:rPr>
        <w:t xml:space="preserve">. </w:t>
      </w:r>
    </w:p>
    <w:p w:rsidR="00064C0C" w:rsidRPr="00064C0C" w:rsidRDefault="00064C0C" w:rsidP="00064C0C">
      <w:pPr>
        <w:pStyle w:val="Estilo"/>
        <w:numPr>
          <w:ilvl w:val="0"/>
          <w:numId w:val="8"/>
        </w:numPr>
        <w:ind w:left="465" w:hanging="288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Calenda</w:t>
      </w:r>
      <w:r w:rsidRPr="00064C0C">
        <w:rPr>
          <w:color w:val="171717"/>
          <w:sz w:val="20"/>
          <w:szCs w:val="20"/>
          <w:lang w:val="es-ES_tradnl"/>
        </w:rPr>
        <w:t>ri</w:t>
      </w:r>
      <w:r w:rsidRPr="00064C0C">
        <w:rPr>
          <w:color w:val="000000"/>
          <w:sz w:val="20"/>
          <w:szCs w:val="20"/>
          <w:lang w:val="es-ES_tradnl"/>
        </w:rPr>
        <w:t>zac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4C4C4C"/>
          <w:sz w:val="20"/>
          <w:szCs w:val="20"/>
          <w:lang w:val="es-ES_tradnl"/>
        </w:rPr>
        <w:t>ó</w:t>
      </w:r>
      <w:r w:rsidRPr="00064C0C">
        <w:rPr>
          <w:color w:val="000000"/>
          <w:sz w:val="20"/>
          <w:szCs w:val="20"/>
          <w:lang w:val="es-ES_tradnl"/>
        </w:rPr>
        <w:t>n del año esco</w:t>
      </w:r>
      <w:r w:rsidRPr="00064C0C">
        <w:rPr>
          <w:color w:val="171717"/>
          <w:sz w:val="20"/>
          <w:szCs w:val="20"/>
          <w:lang w:val="es-ES_tradnl"/>
        </w:rPr>
        <w:t>l</w:t>
      </w:r>
      <w:r w:rsidRPr="00064C0C">
        <w:rPr>
          <w:color w:val="000000"/>
          <w:sz w:val="20"/>
          <w:szCs w:val="20"/>
          <w:lang w:val="es-ES_tradnl"/>
        </w:rPr>
        <w:t xml:space="preserve">ar </w:t>
      </w:r>
    </w:p>
    <w:p w:rsidR="00064C0C" w:rsidRPr="00064C0C" w:rsidRDefault="00064C0C" w:rsidP="00064C0C">
      <w:pPr>
        <w:pStyle w:val="Estilo"/>
        <w:numPr>
          <w:ilvl w:val="0"/>
          <w:numId w:val="8"/>
        </w:numPr>
        <w:ind w:left="465" w:hanging="288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Horar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 xml:space="preserve">o de trabajo </w:t>
      </w:r>
    </w:p>
    <w:p w:rsidR="00064C0C" w:rsidRPr="00064C0C" w:rsidRDefault="00064C0C" w:rsidP="00064C0C">
      <w:pPr>
        <w:pStyle w:val="Estilo"/>
        <w:numPr>
          <w:ilvl w:val="0"/>
          <w:numId w:val="8"/>
        </w:numPr>
        <w:ind w:left="465" w:hanging="288"/>
        <w:rPr>
          <w:color w:val="000000"/>
          <w:sz w:val="20"/>
          <w:szCs w:val="20"/>
          <w:lang w:val="es-ES_tradnl"/>
        </w:rPr>
      </w:pPr>
      <w:r w:rsidRPr="00064C0C">
        <w:rPr>
          <w:color w:val="000000"/>
          <w:sz w:val="20"/>
          <w:szCs w:val="20"/>
          <w:lang w:val="es-ES_tradnl"/>
        </w:rPr>
        <w:t>Calendario Cív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co Esco</w:t>
      </w:r>
      <w:r w:rsidRPr="00064C0C">
        <w:rPr>
          <w:color w:val="303030"/>
          <w:sz w:val="20"/>
          <w:szCs w:val="20"/>
          <w:lang w:val="es-ES_tradnl"/>
        </w:rPr>
        <w:t>l</w:t>
      </w:r>
      <w:r w:rsidRPr="00064C0C">
        <w:rPr>
          <w:color w:val="000000"/>
          <w:sz w:val="20"/>
          <w:szCs w:val="20"/>
          <w:lang w:val="es-ES_tradnl"/>
        </w:rPr>
        <w:t xml:space="preserve">ar </w:t>
      </w:r>
    </w:p>
    <w:p w:rsidR="00064C0C" w:rsidRPr="00064C0C" w:rsidRDefault="00064C0C" w:rsidP="00064C0C">
      <w:pPr>
        <w:pStyle w:val="Estilo"/>
        <w:tabs>
          <w:tab w:val="left" w:pos="96"/>
          <w:tab w:val="left" w:pos="3883"/>
          <w:tab w:val="center" w:pos="6922"/>
        </w:tabs>
        <w:rPr>
          <w:color w:val="7B7B7B"/>
          <w:sz w:val="20"/>
          <w:szCs w:val="20"/>
          <w:lang w:val="es-ES_tradnl"/>
        </w:rPr>
      </w:pPr>
      <w:r w:rsidRPr="00064C0C">
        <w:rPr>
          <w:sz w:val="20"/>
          <w:szCs w:val="20"/>
          <w:lang w:val="es-ES_tradnl"/>
        </w:rPr>
        <w:tab/>
      </w:r>
      <w:r w:rsidRPr="00064C0C">
        <w:rPr>
          <w:b/>
          <w:bCs/>
          <w:color w:val="000000"/>
          <w:sz w:val="20"/>
          <w:szCs w:val="20"/>
          <w:lang w:val="es-ES_tradnl"/>
        </w:rPr>
        <w:t xml:space="preserve">ARCHIVO </w:t>
      </w:r>
    </w:p>
    <w:p w:rsidR="00064C0C" w:rsidRPr="00064C0C" w:rsidRDefault="00064C0C" w:rsidP="00064C0C">
      <w:pPr>
        <w:pStyle w:val="Estilo"/>
        <w:numPr>
          <w:ilvl w:val="0"/>
          <w:numId w:val="10"/>
        </w:numPr>
        <w:tabs>
          <w:tab w:val="left" w:pos="187"/>
          <w:tab w:val="left" w:pos="3888"/>
          <w:tab w:val="center" w:pos="6922"/>
        </w:tabs>
        <w:ind w:left="460" w:hanging="273"/>
        <w:rPr>
          <w:color w:val="171717"/>
          <w:sz w:val="20"/>
          <w:szCs w:val="20"/>
          <w:lang w:val="es-ES_tradnl" w:bidi="he-IL"/>
        </w:rPr>
      </w:pPr>
      <w:r w:rsidRPr="00064C0C">
        <w:rPr>
          <w:color w:val="000000"/>
          <w:sz w:val="20"/>
          <w:szCs w:val="20"/>
          <w:lang w:val="es-ES_tradnl"/>
        </w:rPr>
        <w:t>Arch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vo de Instrumentos de evaluac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 xml:space="preserve">ón  </w:t>
      </w:r>
    </w:p>
    <w:p w:rsidR="00064C0C" w:rsidRPr="00064C0C" w:rsidRDefault="00064C0C" w:rsidP="00064C0C">
      <w:pPr>
        <w:pStyle w:val="Estilo"/>
        <w:numPr>
          <w:ilvl w:val="0"/>
          <w:numId w:val="10"/>
        </w:numPr>
        <w:tabs>
          <w:tab w:val="left" w:pos="187"/>
          <w:tab w:val="left" w:pos="3888"/>
          <w:tab w:val="center" w:pos="6922"/>
        </w:tabs>
        <w:ind w:left="460" w:hanging="273"/>
        <w:rPr>
          <w:color w:val="171717"/>
          <w:sz w:val="20"/>
          <w:szCs w:val="20"/>
          <w:lang w:val="es-ES_tradnl" w:bidi="he-IL"/>
        </w:rPr>
      </w:pPr>
      <w:r w:rsidRPr="00064C0C">
        <w:rPr>
          <w:color w:val="000000"/>
          <w:sz w:val="20"/>
          <w:szCs w:val="20"/>
          <w:lang w:val="es-ES_tradnl"/>
        </w:rPr>
        <w:t>Documentos rec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bidos: Memorando</w:t>
      </w:r>
      <w:r w:rsidRPr="00064C0C">
        <w:rPr>
          <w:color w:val="4C4C4C"/>
          <w:sz w:val="20"/>
          <w:szCs w:val="20"/>
          <w:lang w:val="es-ES_tradnl"/>
        </w:rPr>
        <w:t xml:space="preserve">, </w:t>
      </w:r>
      <w:r w:rsidRPr="00064C0C">
        <w:rPr>
          <w:color w:val="000000"/>
          <w:sz w:val="20"/>
          <w:szCs w:val="20"/>
          <w:lang w:val="es-ES_tradnl"/>
        </w:rPr>
        <w:t>Oficios</w:t>
      </w:r>
      <w:r w:rsidRPr="00064C0C">
        <w:rPr>
          <w:color w:val="303030"/>
          <w:sz w:val="20"/>
          <w:szCs w:val="20"/>
          <w:lang w:val="es-ES_tradnl"/>
        </w:rPr>
        <w:t xml:space="preserve">, </w:t>
      </w:r>
      <w:r w:rsidRPr="00064C0C">
        <w:rPr>
          <w:color w:val="000000"/>
          <w:sz w:val="20"/>
          <w:szCs w:val="20"/>
          <w:lang w:val="es-ES_tradnl"/>
        </w:rPr>
        <w:t>C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tac</w:t>
      </w:r>
      <w:r w:rsidRPr="00064C0C">
        <w:rPr>
          <w:color w:val="171717"/>
          <w:sz w:val="20"/>
          <w:szCs w:val="20"/>
          <w:lang w:val="es-ES_tradnl"/>
        </w:rPr>
        <w:t>i</w:t>
      </w:r>
      <w:r w:rsidRPr="00064C0C">
        <w:rPr>
          <w:color w:val="000000"/>
          <w:sz w:val="20"/>
          <w:szCs w:val="20"/>
          <w:lang w:val="es-ES_tradnl"/>
        </w:rPr>
        <w:t>ones</w:t>
      </w:r>
      <w:r w:rsidRPr="00064C0C">
        <w:rPr>
          <w:color w:val="303030"/>
          <w:sz w:val="20"/>
          <w:szCs w:val="20"/>
          <w:lang w:val="es-ES_tradnl"/>
        </w:rPr>
        <w:t xml:space="preserve">, </w:t>
      </w:r>
      <w:r w:rsidRPr="00064C0C">
        <w:rPr>
          <w:color w:val="000000"/>
          <w:sz w:val="20"/>
          <w:szCs w:val="20"/>
          <w:lang w:val="es-ES_tradnl"/>
        </w:rPr>
        <w:t>etc</w:t>
      </w:r>
      <w:r w:rsidRPr="00064C0C">
        <w:rPr>
          <w:color w:val="171717"/>
          <w:sz w:val="20"/>
          <w:szCs w:val="20"/>
          <w:lang w:val="es-ES_tradnl"/>
        </w:rPr>
        <w:t>.</w:t>
      </w:r>
    </w:p>
    <w:p w:rsidR="00064C0C" w:rsidRPr="00064C0C" w:rsidRDefault="00064C0C" w:rsidP="00064C0C">
      <w:pPr>
        <w:pStyle w:val="Estilo"/>
        <w:numPr>
          <w:ilvl w:val="0"/>
          <w:numId w:val="10"/>
        </w:numPr>
        <w:tabs>
          <w:tab w:val="left" w:pos="187"/>
          <w:tab w:val="left" w:pos="3888"/>
          <w:tab w:val="center" w:pos="6922"/>
        </w:tabs>
        <w:ind w:left="460" w:hanging="273"/>
        <w:rPr>
          <w:sz w:val="20"/>
          <w:szCs w:val="20"/>
        </w:rPr>
      </w:pPr>
      <w:r w:rsidRPr="00064C0C">
        <w:rPr>
          <w:color w:val="000000"/>
          <w:sz w:val="20"/>
          <w:szCs w:val="20"/>
          <w:lang w:val="es-ES_tradnl" w:bidi="he-IL"/>
        </w:rPr>
        <w:t>Documentos emitidos</w:t>
      </w:r>
      <w:r w:rsidRPr="00064C0C">
        <w:rPr>
          <w:color w:val="303030"/>
          <w:sz w:val="20"/>
          <w:szCs w:val="20"/>
          <w:lang w:val="es-ES_tradnl" w:bidi="he-IL"/>
        </w:rPr>
        <w:t xml:space="preserve">: </w:t>
      </w:r>
      <w:r w:rsidRPr="00064C0C">
        <w:rPr>
          <w:color w:val="000000"/>
          <w:sz w:val="20"/>
          <w:szCs w:val="20"/>
          <w:lang w:val="es-ES_tradnl" w:bidi="he-IL"/>
        </w:rPr>
        <w:t>Memorando</w:t>
      </w:r>
      <w:r w:rsidRPr="00064C0C">
        <w:rPr>
          <w:color w:val="171717"/>
          <w:sz w:val="20"/>
          <w:szCs w:val="20"/>
          <w:lang w:val="es-ES_tradnl" w:bidi="he-IL"/>
        </w:rPr>
        <w:t xml:space="preserve">, </w:t>
      </w:r>
      <w:r w:rsidRPr="00064C0C">
        <w:rPr>
          <w:color w:val="000000"/>
          <w:sz w:val="20"/>
          <w:szCs w:val="20"/>
          <w:lang w:val="es-ES_tradnl" w:bidi="he-IL"/>
        </w:rPr>
        <w:t>Sol</w:t>
      </w:r>
      <w:r w:rsidRPr="00064C0C">
        <w:rPr>
          <w:color w:val="171717"/>
          <w:sz w:val="20"/>
          <w:szCs w:val="20"/>
          <w:lang w:val="es-ES_tradnl" w:bidi="he-IL"/>
        </w:rPr>
        <w:t>i</w:t>
      </w:r>
      <w:r w:rsidRPr="00064C0C">
        <w:rPr>
          <w:color w:val="000000"/>
          <w:sz w:val="20"/>
          <w:szCs w:val="20"/>
          <w:lang w:val="es-ES_tradnl" w:bidi="he-IL"/>
        </w:rPr>
        <w:t>citud, Oficios, etc</w:t>
      </w:r>
      <w:r w:rsidRPr="00064C0C">
        <w:rPr>
          <w:color w:val="171717"/>
          <w:sz w:val="20"/>
          <w:szCs w:val="20"/>
          <w:lang w:val="es-ES_tradnl" w:bidi="he-IL"/>
        </w:rPr>
        <w:t xml:space="preserve">. </w:t>
      </w:r>
    </w:p>
    <w:p w:rsidR="00064C0C" w:rsidRPr="00064C0C" w:rsidRDefault="00064C0C" w:rsidP="00064C0C">
      <w:pPr>
        <w:pStyle w:val="Estilo"/>
        <w:numPr>
          <w:ilvl w:val="0"/>
          <w:numId w:val="10"/>
        </w:numPr>
        <w:tabs>
          <w:tab w:val="left" w:pos="187"/>
          <w:tab w:val="left" w:pos="3888"/>
          <w:tab w:val="center" w:pos="6922"/>
        </w:tabs>
        <w:ind w:left="460" w:hanging="273"/>
        <w:rPr>
          <w:sz w:val="20"/>
          <w:szCs w:val="20"/>
        </w:rPr>
      </w:pPr>
      <w:r w:rsidRPr="00064C0C">
        <w:rPr>
          <w:color w:val="000000"/>
          <w:sz w:val="20"/>
          <w:szCs w:val="20"/>
          <w:lang w:val="es-ES_tradnl" w:bidi="he-IL"/>
        </w:rPr>
        <w:t>Archivo - modelo de evaluaciones aplicada</w:t>
      </w:r>
      <w:r w:rsidRPr="00064C0C">
        <w:rPr>
          <w:color w:val="303030"/>
          <w:sz w:val="20"/>
          <w:szCs w:val="20"/>
          <w:lang w:val="es-ES_tradnl" w:bidi="he-IL"/>
        </w:rPr>
        <w:t xml:space="preserve">s físico y virtual (blog, </w:t>
      </w:r>
      <w:proofErr w:type="spellStart"/>
      <w:proofErr w:type="gramStart"/>
      <w:r w:rsidRPr="00064C0C">
        <w:rPr>
          <w:color w:val="303030"/>
          <w:sz w:val="20"/>
          <w:szCs w:val="20"/>
          <w:lang w:val="es-ES_tradnl" w:bidi="he-IL"/>
        </w:rPr>
        <w:t>paginas</w:t>
      </w:r>
      <w:proofErr w:type="spellEnd"/>
      <w:proofErr w:type="gramEnd"/>
      <w:r w:rsidRPr="00064C0C">
        <w:rPr>
          <w:color w:val="303030"/>
          <w:sz w:val="20"/>
          <w:szCs w:val="20"/>
          <w:lang w:val="es-ES_tradnl" w:bidi="he-IL"/>
        </w:rPr>
        <w:t xml:space="preserve"> web, </w:t>
      </w:r>
      <w:proofErr w:type="spellStart"/>
      <w:r w:rsidRPr="00064C0C">
        <w:rPr>
          <w:color w:val="303030"/>
          <w:sz w:val="20"/>
          <w:szCs w:val="20"/>
          <w:lang w:val="es-ES_tradnl" w:bidi="he-IL"/>
        </w:rPr>
        <w:t>thatquiz</w:t>
      </w:r>
      <w:proofErr w:type="spellEnd"/>
      <w:r w:rsidRPr="00064C0C">
        <w:rPr>
          <w:color w:val="303030"/>
          <w:sz w:val="20"/>
          <w:szCs w:val="20"/>
          <w:lang w:val="es-ES_tradnl" w:bidi="he-IL"/>
        </w:rPr>
        <w:t>, etc.)</w:t>
      </w:r>
    </w:p>
    <w:sectPr w:rsidR="00064C0C" w:rsidRPr="00064C0C" w:rsidSect="00622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A04"/>
    <w:multiLevelType w:val="singleLevel"/>
    <w:tmpl w:val="F1F8633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44BA5327"/>
    <w:multiLevelType w:val="singleLevel"/>
    <w:tmpl w:val="B4522A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4C745649"/>
    <w:multiLevelType w:val="singleLevel"/>
    <w:tmpl w:val="B4522A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68BB223E"/>
    <w:multiLevelType w:val="singleLevel"/>
    <w:tmpl w:val="350464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740A7880"/>
    <w:multiLevelType w:val="singleLevel"/>
    <w:tmpl w:val="350464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71717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>
    <w:abstractNumId w:val="4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9">
    <w:abstractNumId w:val="3"/>
  </w:num>
  <w:num w:numId="10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4C0C"/>
    <w:rsid w:val="000002B7"/>
    <w:rsid w:val="00060F6D"/>
    <w:rsid w:val="00064C0C"/>
    <w:rsid w:val="00082A57"/>
    <w:rsid w:val="0009231D"/>
    <w:rsid w:val="000A2973"/>
    <w:rsid w:val="00151E2F"/>
    <w:rsid w:val="00176AE3"/>
    <w:rsid w:val="00296861"/>
    <w:rsid w:val="00297E73"/>
    <w:rsid w:val="00315827"/>
    <w:rsid w:val="003E7CB5"/>
    <w:rsid w:val="00417FC4"/>
    <w:rsid w:val="00451DB4"/>
    <w:rsid w:val="004C19FC"/>
    <w:rsid w:val="004C1E98"/>
    <w:rsid w:val="004E498C"/>
    <w:rsid w:val="004F0699"/>
    <w:rsid w:val="00551738"/>
    <w:rsid w:val="005852EA"/>
    <w:rsid w:val="00601242"/>
    <w:rsid w:val="00611344"/>
    <w:rsid w:val="0062200F"/>
    <w:rsid w:val="006E493D"/>
    <w:rsid w:val="006F3D41"/>
    <w:rsid w:val="007943F9"/>
    <w:rsid w:val="007A6C49"/>
    <w:rsid w:val="008323EF"/>
    <w:rsid w:val="0086202B"/>
    <w:rsid w:val="008F5979"/>
    <w:rsid w:val="00927A27"/>
    <w:rsid w:val="00933FC9"/>
    <w:rsid w:val="009B79EE"/>
    <w:rsid w:val="00AA3A60"/>
    <w:rsid w:val="00B27B4B"/>
    <w:rsid w:val="00B36BFB"/>
    <w:rsid w:val="00B619F6"/>
    <w:rsid w:val="00B8088F"/>
    <w:rsid w:val="00BB2A2B"/>
    <w:rsid w:val="00BD71AB"/>
    <w:rsid w:val="00C666D5"/>
    <w:rsid w:val="00DE1694"/>
    <w:rsid w:val="00DF0A48"/>
    <w:rsid w:val="00E11616"/>
    <w:rsid w:val="00E168BC"/>
    <w:rsid w:val="00E32AE2"/>
    <w:rsid w:val="00E4326B"/>
    <w:rsid w:val="00E7635B"/>
    <w:rsid w:val="00ED6E4A"/>
    <w:rsid w:val="00EE38D2"/>
    <w:rsid w:val="00F27A5E"/>
    <w:rsid w:val="00F53FF7"/>
    <w:rsid w:val="00F8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0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064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64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1421</Characters>
  <Application>Microsoft Office Word</Application>
  <DocSecurity>0</DocSecurity>
  <Lines>11</Lines>
  <Paragraphs>3</Paragraphs>
  <ScaleCrop>false</ScaleCrop>
  <Company>Windows uE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2012-06-02T18:32:00Z</dcterms:created>
  <dcterms:modified xsi:type="dcterms:W3CDTF">2012-06-02T18:45:00Z</dcterms:modified>
</cp:coreProperties>
</file>